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3FBB">
      <w:pPr>
        <w:widowControl w:val="0"/>
        <w:autoSpaceDE w:val="0"/>
        <w:autoSpaceDN w:val="0"/>
        <w:adjustRightInd w:val="0"/>
        <w:spacing w:after="0" w:line="827" w:lineRule="exact"/>
        <w:ind w:left="686" w:right="606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  <w:position w:val="-1"/>
          <w:sz w:val="72"/>
          <w:szCs w:val="72"/>
        </w:rPr>
        <w:t>WEEKLY HEALTH</w:t>
      </w:r>
      <w:r w:rsidR="00302892">
        <w:rPr>
          <w:rFonts w:ascii="Times New Roman" w:hAnsi="Times New Roman"/>
          <w:b/>
          <w:bCs/>
          <w:position w:val="-1"/>
          <w:sz w:val="72"/>
          <w:szCs w:val="72"/>
        </w:rPr>
        <w:t xml:space="preserve"> NEWS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 xml:space="preserve"> UPDATE</w:t>
      </w:r>
    </w:p>
    <w:p w:rsidR="00000000" w:rsidRPr="00302892" w:rsidRDefault="009A3FBB" w:rsidP="00302892">
      <w:pPr>
        <w:widowControl w:val="0"/>
        <w:autoSpaceDE w:val="0"/>
        <w:autoSpaceDN w:val="0"/>
        <w:adjustRightInd w:val="0"/>
        <w:spacing w:after="0" w:line="240" w:lineRule="auto"/>
        <w:ind w:left="3423" w:right="3343"/>
        <w:jc w:val="center"/>
        <w:rPr>
          <w:rFonts w:ascii="Impact" w:hAnsi="Impact" w:cs="Impact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Week</w:t>
      </w:r>
      <w:r>
        <w:rPr>
          <w:rFonts w:ascii="Times New Roman" w:hAnsi="Times New Roman"/>
          <w:b/>
          <w:bCs/>
          <w:spacing w:val="-30"/>
          <w:sz w:val="32"/>
          <w:szCs w:val="32"/>
        </w:rPr>
        <w:t xml:space="preserve"> </w:t>
      </w:r>
      <w:r w:rsidR="00302892">
        <w:rPr>
          <w:rFonts w:ascii="Times New Roman" w:hAnsi="Times New Roman"/>
          <w:b/>
          <w:bCs/>
          <w:sz w:val="32"/>
          <w:szCs w:val="32"/>
        </w:rPr>
        <w:t>of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02892">
        <w:rPr>
          <w:rFonts w:ascii="Impact" w:hAnsi="Impact" w:cs="Impact"/>
          <w:sz w:val="32"/>
          <w:szCs w:val="32"/>
        </w:rPr>
        <w:t>Monday, July 30</w:t>
      </w:r>
      <w:proofErr w:type="spellStart"/>
      <w:r w:rsidRPr="00302892">
        <w:rPr>
          <w:rFonts w:ascii="Impact" w:hAnsi="Impact" w:cs="Impact"/>
          <w:position w:val="13"/>
          <w:sz w:val="17"/>
          <w:szCs w:val="17"/>
        </w:rPr>
        <w:t>t</w:t>
      </w:r>
      <w:r w:rsidRPr="00302892">
        <w:rPr>
          <w:rFonts w:ascii="Impact" w:hAnsi="Impact" w:cs="Impact"/>
          <w:spacing w:val="-1"/>
          <w:position w:val="13"/>
          <w:sz w:val="17"/>
          <w:szCs w:val="17"/>
        </w:rPr>
        <w:t>h</w:t>
      </w:r>
      <w:proofErr w:type="spellEnd"/>
      <w:r w:rsidRPr="00302892">
        <w:rPr>
          <w:rFonts w:ascii="Impact" w:hAnsi="Impact" w:cs="Impact"/>
          <w:sz w:val="32"/>
          <w:szCs w:val="32"/>
        </w:rPr>
        <w:t>,</w:t>
      </w:r>
      <w:r w:rsidRPr="00302892">
        <w:rPr>
          <w:rFonts w:ascii="Impact" w:hAnsi="Impact" w:cs="Impact"/>
          <w:spacing w:val="-21"/>
          <w:sz w:val="32"/>
          <w:szCs w:val="32"/>
        </w:rPr>
        <w:t xml:space="preserve"> </w:t>
      </w:r>
      <w:r w:rsidRPr="00302892">
        <w:rPr>
          <w:rFonts w:ascii="Impact" w:hAnsi="Impact" w:cs="Impact"/>
          <w:sz w:val="32"/>
          <w:szCs w:val="32"/>
        </w:rPr>
        <w:t>2012</w:t>
      </w:r>
    </w:p>
    <w:p w:rsidR="00000000" w:rsidRDefault="009A3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0000" w:rsidRDefault="009A3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0000" w:rsidRDefault="009A3FBB">
      <w:pPr>
        <w:widowControl w:val="0"/>
        <w:autoSpaceDE w:val="0"/>
        <w:autoSpaceDN w:val="0"/>
        <w:adjustRightInd w:val="0"/>
        <w:spacing w:after="0" w:line="240" w:lineRule="auto"/>
        <w:ind w:left="180"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Mental Attitude</w:t>
      </w:r>
      <w:r>
        <w:rPr>
          <w:rFonts w:ascii="Times New Roman" w:hAnsi="Times New Roman"/>
          <w:b/>
          <w:bCs/>
          <w:sz w:val="24"/>
          <w:szCs w:val="24"/>
        </w:rPr>
        <w:t xml:space="preserve">: Depression and High-Fat Diets. </w:t>
      </w:r>
      <w:r>
        <w:rPr>
          <w:rFonts w:ascii="Times New Roman" w:hAnsi="Times New Roman"/>
          <w:sz w:val="24"/>
          <w:szCs w:val="24"/>
        </w:rPr>
        <w:t>In addition to causing obesity,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rich foods can </w:t>
      </w:r>
      <w:r>
        <w:rPr>
          <w:rFonts w:ascii="Times New Roman" w:hAnsi="Times New Roman"/>
          <w:sz w:val="24"/>
          <w:szCs w:val="24"/>
        </w:rPr>
        <w:t>actually cause che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ical reactions in the brain 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ately lead to depression. Resea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chers observed that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ce that received</w:t>
      </w:r>
    </w:p>
    <w:p w:rsidR="00000000" w:rsidRDefault="009A3FBB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higher-fat diet showed signs of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ing anxious by avoiding open areas, as well as signs of depression.</w:t>
      </w:r>
    </w:p>
    <w:p w:rsidR="00000000" w:rsidRDefault="009A3FBB">
      <w:pPr>
        <w:widowControl w:val="0"/>
        <w:autoSpaceDE w:val="0"/>
        <w:autoSpaceDN w:val="0"/>
        <w:adjustRightInd w:val="0"/>
        <w:spacing w:before="1"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International</w:t>
      </w:r>
      <w:r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Journal of</w:t>
      </w:r>
      <w:r>
        <w:rPr>
          <w:rFonts w:ascii="Times New Roman" w:hAnsi="Times New Roman"/>
          <w:i/>
          <w:iCs/>
          <w:sz w:val="24"/>
          <w:szCs w:val="24"/>
        </w:rPr>
        <w:t xml:space="preserve"> Obesity, April 2012</w:t>
      </w:r>
    </w:p>
    <w:p w:rsidR="00000000" w:rsidRDefault="009A3FB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000000" w:rsidRDefault="009A3FBB">
      <w:pPr>
        <w:widowControl w:val="0"/>
        <w:autoSpaceDE w:val="0"/>
        <w:autoSpaceDN w:val="0"/>
        <w:adjustRightInd w:val="0"/>
        <w:spacing w:after="0" w:line="240" w:lineRule="auto"/>
        <w:ind w:left="180" w:righ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Health Alert</w:t>
      </w:r>
      <w:r>
        <w:rPr>
          <w:rFonts w:ascii="Times New Roman" w:hAnsi="Times New Roman"/>
          <w:b/>
          <w:bCs/>
          <w:sz w:val="24"/>
          <w:szCs w:val="24"/>
        </w:rPr>
        <w:t>: Pediatric Blood Pressure!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study of 2500 pediatric patient 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sits revealed that doctors and nurses failed to check blood pressure 20%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e. Of the 2000 patients who were checked, 726 had elevated blood pressure </w:t>
      </w:r>
      <w:r>
        <w:rPr>
          <w:rFonts w:ascii="Times New Roman" w:hAnsi="Times New Roman"/>
          <w:sz w:val="24"/>
          <w:szCs w:val="24"/>
        </w:rPr>
        <w:t>scores; however, 87% of these findings went unre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arked and unrecognized by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edical staff. </w:t>
      </w:r>
      <w:r>
        <w:rPr>
          <w:rFonts w:ascii="Times New Roman" w:hAnsi="Times New Roman"/>
          <w:i/>
          <w:iCs/>
          <w:sz w:val="24"/>
          <w:szCs w:val="24"/>
        </w:rPr>
        <w:t>Pediatrics, June 2010</w:t>
      </w:r>
    </w:p>
    <w:p w:rsidR="00000000" w:rsidRDefault="009A3FB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00000" w:rsidRDefault="009A3FBB">
      <w:pPr>
        <w:widowControl w:val="0"/>
        <w:autoSpaceDE w:val="0"/>
        <w:autoSpaceDN w:val="0"/>
        <w:adjustRightInd w:val="0"/>
        <w:spacing w:after="0" w:line="240" w:lineRule="auto"/>
        <w:ind w:left="180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Die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: Junk Food and Disney. </w:t>
      </w:r>
      <w:r>
        <w:rPr>
          <w:rFonts w:ascii="Times New Roman" w:hAnsi="Times New Roman"/>
          <w:sz w:val="24"/>
          <w:szCs w:val="24"/>
        </w:rPr>
        <w:t>Junk food ads will be banned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Walt Dis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ey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</w:t>
      </w:r>
      <w:r>
        <w:rPr>
          <w:rFonts w:ascii="Times New Roman" w:hAnsi="Times New Roman"/>
          <w:spacing w:val="-1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 xml:space="preserve">s TV channels, websites and radio stations that are </w:t>
      </w:r>
      <w:r>
        <w:rPr>
          <w:rFonts w:ascii="Times New Roman" w:hAnsi="Times New Roman"/>
          <w:sz w:val="24"/>
          <w:szCs w:val="24"/>
        </w:rPr>
        <w:t xml:space="preserve">targeted at kids. Disney added that it is the first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edia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any to take such action. Children watc</w:t>
      </w:r>
      <w:r>
        <w:rPr>
          <w:rFonts w:ascii="Times New Roman" w:hAnsi="Times New Roman"/>
          <w:spacing w:val="-1"/>
          <w:sz w:val="24"/>
          <w:szCs w:val="24"/>
        </w:rPr>
        <w:t>hi</w:t>
      </w:r>
      <w:r>
        <w:rPr>
          <w:rFonts w:ascii="Times New Roman" w:hAnsi="Times New Roman"/>
          <w:sz w:val="24"/>
          <w:szCs w:val="24"/>
        </w:rPr>
        <w:t>ng shows on its ABC network will no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longer be exposed to fast food and sugary cereal ads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do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eet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</w:t>
      </w:r>
      <w:r>
        <w:rPr>
          <w:rFonts w:ascii="Times New Roman" w:hAnsi="Times New Roman"/>
          <w:spacing w:val="-1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 nutrition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ndar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s. Disney says</w:t>
      </w:r>
      <w:r>
        <w:rPr>
          <w:rFonts w:ascii="Times New Roman" w:hAnsi="Times New Roman"/>
          <w:sz w:val="24"/>
          <w:szCs w:val="24"/>
        </w:rPr>
        <w:t xml:space="preserve"> its guidelines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atch those issued by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ederal a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orities (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getables and fruits, and a reduction in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odium, sugar and saturated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at intake). </w:t>
      </w:r>
      <w:r>
        <w:rPr>
          <w:rFonts w:ascii="Times New Roman" w:hAnsi="Times New Roman"/>
          <w:i/>
          <w:iCs/>
          <w:sz w:val="24"/>
          <w:szCs w:val="24"/>
        </w:rPr>
        <w:t>Christian Science Monitor, June 2012</w:t>
      </w:r>
    </w:p>
    <w:p w:rsidR="00000000" w:rsidRDefault="009A3FB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000000" w:rsidRDefault="009A3FBB">
      <w:pPr>
        <w:widowControl w:val="0"/>
        <w:autoSpaceDE w:val="0"/>
        <w:autoSpaceDN w:val="0"/>
        <w:adjustRightInd w:val="0"/>
        <w:spacing w:after="0" w:line="240" w:lineRule="auto"/>
        <w:ind w:left="180"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Exercis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: Pain Reli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f?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Exerci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helps to alleviate pain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nerve da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age (neuropathic pain) by reducing levels of certain inflam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ation-promoting factors called cytokines. This supports exercise as a potentially useful non-drug treat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for neuropathic pain. In experi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exercise reduced abnor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pain responses </w:t>
      </w:r>
      <w:r>
        <w:rPr>
          <w:rFonts w:ascii="Times New Roman" w:hAnsi="Times New Roman"/>
          <w:sz w:val="24"/>
          <w:szCs w:val="24"/>
        </w:rPr>
        <w:t xml:space="preserve">by 30-50%. </w:t>
      </w:r>
      <w:r>
        <w:rPr>
          <w:rFonts w:ascii="Times New Roman" w:hAnsi="Times New Roman"/>
          <w:i/>
          <w:iCs/>
          <w:sz w:val="24"/>
          <w:szCs w:val="24"/>
        </w:rPr>
        <w:t>Anesthesia &amp; Analgesia, June 2012</w:t>
      </w:r>
    </w:p>
    <w:p w:rsidR="00000000" w:rsidRDefault="009A3FB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00000" w:rsidRDefault="009A3FBB">
      <w:pPr>
        <w:widowControl w:val="0"/>
        <w:autoSpaceDE w:val="0"/>
        <w:autoSpaceDN w:val="0"/>
        <w:adjustRightInd w:val="0"/>
        <w:spacing w:after="0" w:line="240" w:lineRule="auto"/>
        <w:ind w:left="18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Chiropracti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: Eff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cts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Motion.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atie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ts with DJD (degenerative j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int disease,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oarth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itis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rheu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atoid arthritis) participating in condition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exercises showed significant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in endurance, grip</w:t>
      </w:r>
      <w:r>
        <w:rPr>
          <w:rFonts w:ascii="Times New Roman" w:hAnsi="Times New Roman"/>
          <w:sz w:val="24"/>
          <w:szCs w:val="24"/>
        </w:rPr>
        <w:t xml:space="preserve"> strength, and flexibility. </w:t>
      </w:r>
      <w:r>
        <w:rPr>
          <w:rFonts w:ascii="Times New Roman" w:hAnsi="Times New Roman"/>
          <w:i/>
          <w:iCs/>
          <w:sz w:val="24"/>
          <w:szCs w:val="24"/>
        </w:rPr>
        <w:t>Arthritis &amp; Rheumatism, 1984</w:t>
      </w:r>
    </w:p>
    <w:p w:rsidR="00000000" w:rsidRDefault="009A3FB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00000" w:rsidRDefault="009A3FBB">
      <w:pPr>
        <w:widowControl w:val="0"/>
        <w:autoSpaceDE w:val="0"/>
        <w:autoSpaceDN w:val="0"/>
        <w:adjustRightInd w:val="0"/>
        <w:spacing w:after="0" w:line="240" w:lineRule="auto"/>
        <w:ind w:left="180" w:right="1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Wellnes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/</w:t>
      </w:r>
      <w:r>
        <w:rPr>
          <w:rFonts w:ascii="Times New Roman" w:hAnsi="Times New Roman"/>
          <w:b/>
          <w:bCs/>
          <w:sz w:val="24"/>
          <w:szCs w:val="24"/>
          <w:u w:val="thick"/>
        </w:rPr>
        <w:t>Preventio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: Reduce Indoor Air Poll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tion.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Cooking with gas burners on stoves and in ovens can produce unhealthy levels of indoor air pollution. These pollution levels can be higher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than </w:t>
      </w:r>
      <w:r>
        <w:rPr>
          <w:rFonts w:ascii="Times New Roman" w:hAnsi="Times New Roman"/>
          <w:sz w:val="24"/>
          <w:szCs w:val="24"/>
        </w:rPr>
        <w:t>those encountered in heavily polluted outdoor air. Si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ply turn on the range exhaust fan and cook on the back burners to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ze your exposure. </w:t>
      </w:r>
      <w:r>
        <w:rPr>
          <w:rFonts w:ascii="Times New Roman" w:hAnsi="Times New Roman"/>
          <w:i/>
          <w:iCs/>
          <w:sz w:val="24"/>
          <w:szCs w:val="24"/>
        </w:rPr>
        <w:t>Environmental Science &amp; Technology, June 2012</w:t>
      </w:r>
    </w:p>
    <w:p w:rsidR="00000000" w:rsidRDefault="009A3FB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00000" w:rsidRDefault="009A3FBB">
      <w:pPr>
        <w:widowControl w:val="0"/>
        <w:autoSpaceDE w:val="0"/>
        <w:autoSpaceDN w:val="0"/>
        <w:adjustRightInd w:val="0"/>
        <w:spacing w:after="0" w:line="271" w:lineRule="exact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Quot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</w:rPr>
        <w:t xml:space="preserve">“The purpose of our lives is to be happy.”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~ Dalai Lama</w:t>
      </w:r>
    </w:p>
    <w:p w:rsidR="00000000" w:rsidRDefault="009A3FB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302892" w:rsidRPr="009B089E" w:rsidRDefault="00302892" w:rsidP="00302892">
      <w:pPr>
        <w:shd w:val="clear" w:color="auto" w:fill="FFFFFF"/>
        <w:spacing w:before="240" w:after="240" w:line="240" w:lineRule="auto"/>
        <w:ind w:left="180"/>
        <w:jc w:val="both"/>
        <w:rPr>
          <w:rFonts w:ascii="Times New Roman" w:hAnsi="Times New Roman"/>
        </w:rPr>
      </w:pPr>
      <w:r w:rsidRPr="009B089E">
        <w:rPr>
          <w:rFonts w:ascii="Times New Roman" w:hAnsi="Times New Roman"/>
        </w:rPr>
        <w:t xml:space="preserve">This Weekly Health News Update is compliments of Dr. Ward Beecher and Beecher Chiropractic Clinic. If you have any questions or comments, please contact us at 281-286-1300 or </w:t>
      </w:r>
      <w:hyperlink r:id="rId4" w:tgtFrame="_blank" w:history="1">
        <w:r w:rsidRPr="009B089E">
          <w:rPr>
            <w:rFonts w:ascii="Times New Roman" w:hAnsi="Times New Roman"/>
          </w:rPr>
          <w:t>www.BeecherChiropractic.Com</w:t>
        </w:r>
      </w:hyperlink>
      <w:r w:rsidRPr="009B089E">
        <w:rPr>
          <w:rFonts w:ascii="Times New Roman" w:hAnsi="Times New Roman"/>
        </w:rPr>
        <w:t>.</w:t>
      </w:r>
    </w:p>
    <w:p w:rsidR="009A3FBB" w:rsidRDefault="009A3FBB" w:rsidP="00302892">
      <w:pPr>
        <w:widowControl w:val="0"/>
        <w:autoSpaceDE w:val="0"/>
        <w:autoSpaceDN w:val="0"/>
        <w:adjustRightInd w:val="0"/>
        <w:spacing w:before="21" w:after="0" w:line="240" w:lineRule="auto"/>
        <w:ind w:right="4871"/>
        <w:rPr>
          <w:rFonts w:ascii="Arial" w:hAnsi="Arial" w:cs="Arial"/>
        </w:rPr>
      </w:pPr>
    </w:p>
    <w:sectPr w:rsidR="009A3FBB">
      <w:type w:val="continuous"/>
      <w:pgSz w:w="12240" w:h="15840"/>
      <w:pgMar w:top="720" w:right="620" w:bottom="280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892"/>
    <w:rsid w:val="00302892"/>
    <w:rsid w:val="009A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echerChiroprac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Vaccine</dc:title>
  <dc:creator>Ward Beecher DC</dc:creator>
  <dc:description>Document was created by {applicationname}, version: {version}</dc:description>
  <cp:lastModifiedBy>Dr. Ward Beecher</cp:lastModifiedBy>
  <cp:revision>2</cp:revision>
  <dcterms:created xsi:type="dcterms:W3CDTF">2012-07-30T14:08:00Z</dcterms:created>
  <dcterms:modified xsi:type="dcterms:W3CDTF">2012-07-30T14:08:00Z</dcterms:modified>
</cp:coreProperties>
</file>